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E20A2" w14:textId="2B13C358" w:rsidR="00A77D9C" w:rsidRPr="00C70901" w:rsidRDefault="00B65747" w:rsidP="00A77D9C">
      <w:pPr>
        <w:jc w:val="center"/>
        <w:rPr>
          <w:rFonts w:ascii="Calibri" w:hAnsi="Calibri" w:cs="Calibri"/>
          <w:b/>
          <w:bCs/>
          <w:sz w:val="28"/>
          <w:szCs w:val="36"/>
        </w:rPr>
      </w:pPr>
      <w:r w:rsidRPr="00C70901">
        <w:rPr>
          <w:rFonts w:ascii="Calibri" w:hAnsi="Calibri" w:cs="Calibri"/>
          <w:b/>
          <w:bCs/>
          <w:noProof/>
          <w:sz w:val="28"/>
          <w:szCs w:val="36"/>
        </w:rPr>
        <w:drawing>
          <wp:anchor distT="0" distB="0" distL="114300" distR="114300" simplePos="0" relativeHeight="251659264" behindDoc="0" locked="0" layoutInCell="1" allowOverlap="1" wp14:anchorId="5FF15C4F" wp14:editId="3C02866F">
            <wp:simplePos x="0" y="0"/>
            <wp:positionH relativeFrom="column">
              <wp:posOffset>2219325</wp:posOffset>
            </wp:positionH>
            <wp:positionV relativeFrom="paragraph">
              <wp:posOffset>0</wp:posOffset>
            </wp:positionV>
            <wp:extent cx="431165" cy="381000"/>
            <wp:effectExtent l="0" t="0" r="6985" b="0"/>
            <wp:wrapSquare wrapText="bothSides"/>
            <wp:docPr id="192525057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76C6" w:rsidRPr="00C70901">
        <w:rPr>
          <w:rFonts w:ascii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0EBE2EC2" wp14:editId="1225B4BD">
            <wp:simplePos x="0" y="0"/>
            <wp:positionH relativeFrom="column">
              <wp:posOffset>2847975</wp:posOffset>
            </wp:positionH>
            <wp:positionV relativeFrom="paragraph">
              <wp:posOffset>0</wp:posOffset>
            </wp:positionV>
            <wp:extent cx="1104900" cy="412115"/>
            <wp:effectExtent l="0" t="0" r="0" b="6985"/>
            <wp:wrapSquare wrapText="bothSides"/>
            <wp:docPr id="1779941828" name="Picture 2" descr="Even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vent 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412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0BAD" w:rsidRPr="00C70901">
        <w:rPr>
          <w:rFonts w:ascii="Calibri" w:hAnsi="Calibri" w:cs="Calibri"/>
          <w:noProof/>
        </w:rPr>
        <mc:AlternateContent>
          <mc:Choice Requires="wps">
            <w:drawing>
              <wp:inline distT="0" distB="0" distL="0" distR="0" wp14:anchorId="255FD0C8" wp14:editId="218CDB88">
                <wp:extent cx="304800" cy="304800"/>
                <wp:effectExtent l="0" t="0" r="0" b="0"/>
                <wp:docPr id="461861847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1B1B38F" id="Rectangl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A77D9C" w:rsidRPr="00C70901">
        <w:rPr>
          <w:rFonts w:ascii="Calibri" w:hAnsi="Calibri" w:cs="Calibri"/>
          <w:b/>
          <w:bCs/>
          <w:noProof/>
          <w:sz w:val="28"/>
          <w:szCs w:val="36"/>
        </w:rPr>
        <w:t xml:space="preserve">  </w:t>
      </w:r>
      <w:r w:rsidR="00EE0BAD" w:rsidRPr="00C70901">
        <w:rPr>
          <w:rFonts w:ascii="Calibri" w:hAnsi="Calibri" w:cs="Calibri"/>
          <w:noProof/>
        </w:rPr>
        <mc:AlternateContent>
          <mc:Choice Requires="wps">
            <w:drawing>
              <wp:inline distT="0" distB="0" distL="0" distR="0" wp14:anchorId="03798C8E" wp14:editId="7C295496">
                <wp:extent cx="304800" cy="304800"/>
                <wp:effectExtent l="0" t="0" r="0" b="0"/>
                <wp:docPr id="1686837358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A03054" id="Rectangle 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EE0BAD" w:rsidRPr="00C70901">
        <w:rPr>
          <w:rFonts w:ascii="Calibri" w:hAnsi="Calibri" w:cs="Calibri"/>
          <w:noProof/>
        </w:rPr>
        <mc:AlternateContent>
          <mc:Choice Requires="wps">
            <w:drawing>
              <wp:inline distT="0" distB="0" distL="0" distR="0" wp14:anchorId="0EC0DEEC" wp14:editId="5F31A1A4">
                <wp:extent cx="304800" cy="304800"/>
                <wp:effectExtent l="0" t="0" r="0" b="0"/>
                <wp:docPr id="372644842" name="Rectangl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9DA35C6" id="Rectangle 5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2AEFF435" w14:textId="4B8B4006" w:rsidR="00A06A46" w:rsidRPr="00C70901" w:rsidRDefault="00A06A46" w:rsidP="00A06A46">
      <w:pPr>
        <w:ind w:firstLine="720"/>
        <w:jc w:val="center"/>
        <w:rPr>
          <w:rFonts w:ascii="Calibri" w:hAnsi="Calibri" w:cs="Calibri"/>
          <w:sz w:val="18"/>
          <w:szCs w:val="18"/>
        </w:rPr>
      </w:pPr>
      <w:r w:rsidRPr="00C70901">
        <w:rPr>
          <w:rFonts w:ascii="Calibri" w:hAnsi="Calibri" w:cs="Calibri"/>
          <w:b/>
          <w:bCs/>
          <w:sz w:val="24"/>
          <w:szCs w:val="24"/>
        </w:rPr>
        <w:t xml:space="preserve">                                                 </w:t>
      </w:r>
      <w:r w:rsidRPr="00C70901">
        <w:rPr>
          <w:rFonts w:ascii="Calibri" w:hAnsi="Calibri" w:cs="Calibri"/>
          <w:b/>
          <w:bCs/>
          <w:sz w:val="24"/>
          <w:szCs w:val="24"/>
        </w:rPr>
        <w:tab/>
      </w:r>
      <w:r w:rsidRPr="00C70901">
        <w:rPr>
          <w:rFonts w:ascii="Calibri" w:hAnsi="Calibri" w:cs="Calibri"/>
          <w:b/>
          <w:bCs/>
          <w:sz w:val="24"/>
          <w:szCs w:val="24"/>
        </w:rPr>
        <w:tab/>
      </w:r>
      <w:r w:rsidRPr="00C70901">
        <w:rPr>
          <w:rFonts w:ascii="Calibri" w:hAnsi="Calibri" w:cs="Calibri"/>
          <w:b/>
          <w:bCs/>
          <w:sz w:val="24"/>
          <w:szCs w:val="24"/>
        </w:rPr>
        <w:tab/>
      </w:r>
      <w:r w:rsidRPr="00C70901">
        <w:rPr>
          <w:rFonts w:ascii="Calibri" w:hAnsi="Calibri" w:cs="Calibri"/>
          <w:b/>
          <w:bCs/>
          <w:sz w:val="24"/>
          <w:szCs w:val="24"/>
        </w:rPr>
        <w:tab/>
      </w:r>
      <w:r w:rsidRPr="00C70901">
        <w:rPr>
          <w:rFonts w:ascii="Calibri" w:hAnsi="Calibri" w:cs="Calibri"/>
          <w:b/>
          <w:bCs/>
          <w:sz w:val="24"/>
          <w:szCs w:val="24"/>
        </w:rPr>
        <w:tab/>
      </w:r>
      <w:r w:rsidRPr="00C70901">
        <w:rPr>
          <w:rFonts w:ascii="Calibri" w:hAnsi="Calibri" w:cs="Calibri"/>
          <w:sz w:val="18"/>
          <w:szCs w:val="18"/>
        </w:rPr>
        <w:t xml:space="preserve"> </w:t>
      </w:r>
      <w:r w:rsidR="00DF7CAD" w:rsidRPr="00C70901">
        <w:rPr>
          <w:rFonts w:ascii="Calibri" w:hAnsi="Calibri" w:cs="Calibri"/>
          <w:sz w:val="18"/>
          <w:szCs w:val="18"/>
        </w:rPr>
        <w:t xml:space="preserve">20 </w:t>
      </w:r>
      <w:r w:rsidRPr="00C70901">
        <w:rPr>
          <w:rFonts w:ascii="Calibri" w:hAnsi="Calibri" w:cs="Calibri"/>
          <w:sz w:val="18"/>
          <w:szCs w:val="18"/>
        </w:rPr>
        <w:t>November 2025</w:t>
      </w:r>
    </w:p>
    <w:p w14:paraId="398E5944" w14:textId="6FAF161B" w:rsidR="00A77D9C" w:rsidRPr="00C70901" w:rsidRDefault="00B65747" w:rsidP="00A06A46">
      <w:pPr>
        <w:ind w:firstLine="720"/>
        <w:jc w:val="center"/>
        <w:rPr>
          <w:rFonts w:ascii="Calibri" w:hAnsi="Calibri" w:cs="Calibri"/>
          <w:b/>
          <w:bCs/>
          <w:sz w:val="24"/>
          <w:szCs w:val="24"/>
        </w:rPr>
      </w:pPr>
      <w:r w:rsidRPr="00C70901">
        <w:rPr>
          <w:rFonts w:ascii="Calibri" w:hAnsi="Calibri" w:cs="Calibri"/>
          <w:b/>
          <w:bCs/>
          <w:sz w:val="24"/>
          <w:szCs w:val="24"/>
        </w:rPr>
        <w:br/>
      </w:r>
      <w:r w:rsidR="00A77D9C" w:rsidRPr="00C70901">
        <w:rPr>
          <w:rFonts w:ascii="Calibri" w:hAnsi="Calibri" w:cs="Calibri"/>
          <w:b/>
          <w:bCs/>
          <w:sz w:val="24"/>
          <w:szCs w:val="24"/>
        </w:rPr>
        <w:t xml:space="preserve">ITU World Telecommunication </w:t>
      </w:r>
      <w:r w:rsidR="00E7057F" w:rsidRPr="00C70901">
        <w:rPr>
          <w:rFonts w:ascii="Calibri" w:hAnsi="Calibri" w:cs="Calibri"/>
          <w:b/>
          <w:bCs/>
          <w:sz w:val="24"/>
          <w:szCs w:val="24"/>
        </w:rPr>
        <w:t>Development</w:t>
      </w:r>
      <w:r w:rsidR="00A77D9C" w:rsidRPr="00C70901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E7057F" w:rsidRPr="00C70901">
        <w:rPr>
          <w:rFonts w:ascii="Calibri" w:hAnsi="Calibri" w:cs="Calibri"/>
          <w:b/>
          <w:bCs/>
          <w:sz w:val="24"/>
          <w:szCs w:val="24"/>
        </w:rPr>
        <w:t>Conference</w:t>
      </w:r>
      <w:r w:rsidR="00A77D9C" w:rsidRPr="00C70901">
        <w:rPr>
          <w:rFonts w:ascii="Calibri" w:hAnsi="Calibri" w:cs="Calibri"/>
          <w:b/>
          <w:bCs/>
          <w:sz w:val="24"/>
          <w:szCs w:val="24"/>
        </w:rPr>
        <w:t xml:space="preserve"> (WT</w:t>
      </w:r>
      <w:r w:rsidR="00E7057F" w:rsidRPr="00C70901">
        <w:rPr>
          <w:rFonts w:ascii="Calibri" w:hAnsi="Calibri" w:cs="Calibri"/>
          <w:b/>
          <w:bCs/>
          <w:sz w:val="24"/>
          <w:szCs w:val="24"/>
        </w:rPr>
        <w:t>DC</w:t>
      </w:r>
      <w:r w:rsidR="00A77D9C" w:rsidRPr="00C70901">
        <w:rPr>
          <w:rFonts w:ascii="Calibri" w:hAnsi="Calibri" w:cs="Calibri"/>
          <w:b/>
          <w:bCs/>
          <w:sz w:val="24"/>
          <w:szCs w:val="24"/>
        </w:rPr>
        <w:t>-2</w:t>
      </w:r>
      <w:r w:rsidR="00E7057F" w:rsidRPr="00C70901">
        <w:rPr>
          <w:rFonts w:ascii="Calibri" w:hAnsi="Calibri" w:cs="Calibri"/>
          <w:b/>
          <w:bCs/>
          <w:sz w:val="24"/>
          <w:szCs w:val="24"/>
        </w:rPr>
        <w:t>5</w:t>
      </w:r>
      <w:r w:rsidR="00A77D9C" w:rsidRPr="00C70901">
        <w:rPr>
          <w:rFonts w:ascii="Calibri" w:hAnsi="Calibri" w:cs="Calibri"/>
          <w:b/>
          <w:bCs/>
          <w:sz w:val="24"/>
          <w:szCs w:val="24"/>
        </w:rPr>
        <w:t>)</w:t>
      </w:r>
      <w:r w:rsidR="00A77D9C" w:rsidRPr="00C70901">
        <w:rPr>
          <w:rFonts w:ascii="Calibri" w:hAnsi="Calibri" w:cs="Calibri"/>
          <w:b/>
          <w:bCs/>
          <w:sz w:val="24"/>
          <w:szCs w:val="24"/>
        </w:rPr>
        <w:br/>
        <w:t>1</w:t>
      </w:r>
      <w:r w:rsidR="00782857" w:rsidRPr="00C70901">
        <w:rPr>
          <w:rFonts w:ascii="Calibri" w:hAnsi="Calibri" w:cs="Calibri"/>
          <w:b/>
          <w:bCs/>
          <w:sz w:val="24"/>
          <w:szCs w:val="24"/>
        </w:rPr>
        <w:t>7</w:t>
      </w:r>
      <w:r w:rsidR="00A77D9C" w:rsidRPr="00C70901">
        <w:rPr>
          <w:rFonts w:ascii="Calibri" w:hAnsi="Calibri" w:cs="Calibri"/>
          <w:b/>
          <w:bCs/>
          <w:sz w:val="24"/>
          <w:szCs w:val="24"/>
        </w:rPr>
        <w:t>- 2</w:t>
      </w:r>
      <w:r w:rsidR="00782857" w:rsidRPr="00C70901">
        <w:rPr>
          <w:rFonts w:ascii="Calibri" w:hAnsi="Calibri" w:cs="Calibri"/>
          <w:b/>
          <w:bCs/>
          <w:sz w:val="24"/>
          <w:szCs w:val="24"/>
        </w:rPr>
        <w:t>8</w:t>
      </w:r>
      <w:r w:rsidR="00A77D9C" w:rsidRPr="00C70901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782857" w:rsidRPr="00C70901">
        <w:rPr>
          <w:rFonts w:ascii="Calibri" w:hAnsi="Calibri" w:cs="Calibri"/>
          <w:b/>
          <w:bCs/>
          <w:sz w:val="24"/>
          <w:szCs w:val="24"/>
        </w:rPr>
        <w:t>November</w:t>
      </w:r>
      <w:r w:rsidR="00A77D9C" w:rsidRPr="00C70901">
        <w:rPr>
          <w:rFonts w:ascii="Calibri" w:hAnsi="Calibri" w:cs="Calibri"/>
          <w:b/>
          <w:bCs/>
          <w:sz w:val="24"/>
          <w:szCs w:val="24"/>
        </w:rPr>
        <w:t xml:space="preserve"> 202</w:t>
      </w:r>
      <w:r w:rsidR="00782857" w:rsidRPr="00C70901">
        <w:rPr>
          <w:rFonts w:ascii="Calibri" w:hAnsi="Calibri" w:cs="Calibri"/>
          <w:b/>
          <w:bCs/>
          <w:sz w:val="24"/>
          <w:szCs w:val="24"/>
        </w:rPr>
        <w:t>5</w:t>
      </w:r>
      <w:r w:rsidR="00A77D9C" w:rsidRPr="00C70901">
        <w:rPr>
          <w:rFonts w:ascii="Calibri" w:hAnsi="Calibri" w:cs="Calibri"/>
          <w:b/>
          <w:bCs/>
          <w:sz w:val="24"/>
          <w:szCs w:val="24"/>
        </w:rPr>
        <w:t xml:space="preserve"> | </w:t>
      </w:r>
      <w:r w:rsidR="00F359BD" w:rsidRPr="00C70901">
        <w:rPr>
          <w:rFonts w:ascii="Calibri" w:hAnsi="Calibri" w:cs="Calibri"/>
          <w:b/>
          <w:bCs/>
          <w:sz w:val="24"/>
          <w:szCs w:val="24"/>
        </w:rPr>
        <w:t>Baku, Azerbaijan</w:t>
      </w:r>
    </w:p>
    <w:p w14:paraId="740A507B" w14:textId="79A84A3B" w:rsidR="00BC5678" w:rsidRPr="00C70901" w:rsidRDefault="00DF7CAD" w:rsidP="00BC5678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</w:pPr>
      <w:r w:rsidRPr="00C70901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5</w:t>
      </w:r>
      <w:r w:rsidR="00543302" w:rsidRPr="00C70901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th</w:t>
      </w:r>
      <w:r w:rsidR="000540A7" w:rsidRPr="00C70901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="00BC5678" w:rsidRPr="00C70901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APT Coordination Meeting</w:t>
      </w:r>
      <w:r w:rsidR="000540A7" w:rsidRPr="00C70901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="00BC5678" w:rsidRPr="00C70901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Schedule</w:t>
      </w:r>
    </w:p>
    <w:p w14:paraId="279F1338" w14:textId="421C9CF1" w:rsidR="00E42976" w:rsidRPr="00C70901" w:rsidRDefault="00DF7CAD" w:rsidP="00C70901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</w:pPr>
      <w:r w:rsidRPr="00C70901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20</w:t>
      </w:r>
      <w:r w:rsidR="00BC5678" w:rsidRPr="00C70901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 xml:space="preserve">th </w:t>
      </w:r>
      <w:r w:rsidR="004A7AA8" w:rsidRPr="00C70901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November</w:t>
      </w:r>
      <w:r w:rsidR="00BC5678" w:rsidRPr="00C70901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="3AEA9655" w:rsidRPr="00C70901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202</w:t>
      </w:r>
      <w:r w:rsidR="00782857" w:rsidRPr="00C70901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5</w:t>
      </w:r>
      <w:r w:rsidR="000540A7" w:rsidRPr="00C70901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 xml:space="preserve"> |</w:t>
      </w:r>
      <w:r w:rsidR="00BC5678" w:rsidRPr="00C70901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 xml:space="preserve"> 13:30-14:30</w:t>
      </w:r>
      <w:r w:rsidR="000B4543" w:rsidRPr="00C70901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="00D51F7F" w:rsidRPr="00C70901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br/>
      </w:r>
      <w:r w:rsidR="00D51F7F" w:rsidRPr="00C70901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br/>
        <w:t>(Provisional Agenda)</w:t>
      </w:r>
    </w:p>
    <w:p w14:paraId="19833199" w14:textId="77777777" w:rsidR="00B91FCA" w:rsidRPr="00C70901" w:rsidRDefault="00B91FCA" w:rsidP="00B91FCA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</w:pPr>
    </w:p>
    <w:p w14:paraId="091F3BE7" w14:textId="77777777" w:rsidR="00BC5678" w:rsidRPr="00C70901" w:rsidRDefault="00BC5678" w:rsidP="00BC5678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</w:pPr>
      <w:r w:rsidRPr="00C70901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 </w:t>
      </w:r>
    </w:p>
    <w:p w14:paraId="207F4B48" w14:textId="42DE7D31" w:rsidR="0038728C" w:rsidRPr="00C70901" w:rsidRDefault="00BC5678" w:rsidP="005F2DA2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C70901">
        <w:rPr>
          <w:rStyle w:val="eop"/>
          <w:rFonts w:ascii="Calibri" w:hAnsi="Calibri" w:cs="Calibri"/>
          <w:color w:val="000000"/>
        </w:rPr>
        <w:t>Opening</w:t>
      </w:r>
      <w:r w:rsidR="000B4543" w:rsidRPr="00C70901">
        <w:rPr>
          <w:rStyle w:val="eop"/>
          <w:rFonts w:ascii="Calibri" w:hAnsi="Calibri" w:cs="Calibri"/>
        </w:rPr>
        <w:br/>
      </w:r>
    </w:p>
    <w:p w14:paraId="65A82D8A" w14:textId="77777777" w:rsidR="00F815C9" w:rsidRPr="00C70901" w:rsidRDefault="00086B6F" w:rsidP="001C3043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C70901">
        <w:rPr>
          <w:rFonts w:ascii="Calibri" w:hAnsi="Calibri" w:cs="Calibri"/>
          <w:color w:val="000000" w:themeColor="text1"/>
        </w:rPr>
        <w:t>Updates by Focal Points</w:t>
      </w:r>
      <w:r w:rsidR="00F815C9" w:rsidRPr="00C70901">
        <w:rPr>
          <w:rFonts w:ascii="Calibri" w:hAnsi="Calibri" w:cs="Calibri"/>
          <w:color w:val="000000" w:themeColor="text1"/>
        </w:rPr>
        <w:t xml:space="preserve"> of ACPs</w:t>
      </w:r>
    </w:p>
    <w:p w14:paraId="5A57D803" w14:textId="77777777" w:rsidR="00DF7CAD" w:rsidRPr="00C70901" w:rsidRDefault="00DF7CAD" w:rsidP="00DF7CAD">
      <w:pPr>
        <w:pStyle w:val="paragraph"/>
        <w:spacing w:before="0" w:beforeAutospacing="0" w:after="0" w:afterAutospacing="0"/>
        <w:ind w:left="720"/>
        <w:textAlignment w:val="baseline"/>
        <w:rPr>
          <w:rFonts w:ascii="Calibri" w:hAnsi="Calibri" w:cs="Calibri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2647"/>
        <w:gridCol w:w="2455"/>
      </w:tblGrid>
      <w:tr w:rsidR="00C70901" w:rsidRPr="00C70901" w14:paraId="05E5D0A3" w14:textId="77777777" w:rsidTr="002047F8">
        <w:tc>
          <w:tcPr>
            <w:tcW w:w="4248" w:type="dxa"/>
            <w:shd w:val="clear" w:color="auto" w:fill="44546A" w:themeFill="text2"/>
          </w:tcPr>
          <w:p w14:paraId="24D3F87E" w14:textId="559335EB" w:rsidR="00C70901" w:rsidRPr="00C70901" w:rsidRDefault="00C70901" w:rsidP="002047F8">
            <w:pPr>
              <w:rPr>
                <w:rFonts w:ascii="Calibri" w:hAnsi="Calibri" w:cs="Calibri"/>
                <w:color w:val="FFFFFF" w:themeColor="background1"/>
              </w:rPr>
            </w:pPr>
            <w:r w:rsidRPr="00C70901">
              <w:rPr>
                <w:rFonts w:ascii="Calibri" w:hAnsi="Calibri" w:cs="Calibri"/>
                <w:color w:val="FFFFFF" w:themeColor="background1"/>
              </w:rPr>
              <w:t>Groups</w:t>
            </w:r>
            <w:r w:rsidR="005F7BD0">
              <w:rPr>
                <w:rFonts w:ascii="Calibri" w:hAnsi="Calibri" w:cs="Calibri"/>
                <w:color w:val="FFFFFF" w:themeColor="background1"/>
              </w:rPr>
              <w:t>/Sessions</w:t>
            </w:r>
          </w:p>
        </w:tc>
        <w:tc>
          <w:tcPr>
            <w:tcW w:w="2647" w:type="dxa"/>
            <w:shd w:val="clear" w:color="auto" w:fill="44546A" w:themeFill="text2"/>
          </w:tcPr>
          <w:p w14:paraId="72F0C440" w14:textId="77777777" w:rsidR="00C70901" w:rsidRPr="00C70901" w:rsidRDefault="00C70901" w:rsidP="002047F8">
            <w:pPr>
              <w:rPr>
                <w:rFonts w:ascii="Calibri" w:hAnsi="Calibri" w:cs="Calibri"/>
                <w:color w:val="FFFFFF" w:themeColor="background1"/>
              </w:rPr>
            </w:pPr>
            <w:r w:rsidRPr="00C70901">
              <w:rPr>
                <w:rFonts w:ascii="Calibri" w:hAnsi="Calibri" w:cs="Calibri"/>
                <w:color w:val="FFFFFF" w:themeColor="background1"/>
              </w:rPr>
              <w:t xml:space="preserve"> Proposals</w:t>
            </w:r>
          </w:p>
        </w:tc>
        <w:tc>
          <w:tcPr>
            <w:tcW w:w="2455" w:type="dxa"/>
            <w:shd w:val="clear" w:color="auto" w:fill="44546A" w:themeFill="text2"/>
          </w:tcPr>
          <w:p w14:paraId="19A5BA39" w14:textId="52ED7149" w:rsidR="00C70901" w:rsidRPr="00C70901" w:rsidRDefault="00BE6F76" w:rsidP="002047F8">
            <w:pPr>
              <w:rPr>
                <w:rFonts w:ascii="Calibri" w:hAnsi="Calibri" w:cs="Calibri"/>
                <w:color w:val="FFFFFF" w:themeColor="background1"/>
              </w:rPr>
            </w:pPr>
            <w:r>
              <w:rPr>
                <w:rFonts w:ascii="Calibri" w:hAnsi="Calibri" w:cs="Calibri"/>
                <w:color w:val="FFFFFF" w:themeColor="background1"/>
              </w:rPr>
              <w:t>Status</w:t>
            </w:r>
          </w:p>
        </w:tc>
      </w:tr>
      <w:tr w:rsidR="00C70901" w:rsidRPr="00C70901" w14:paraId="14DB3A70" w14:textId="77777777" w:rsidTr="002047F8">
        <w:tc>
          <w:tcPr>
            <w:tcW w:w="4248" w:type="dxa"/>
          </w:tcPr>
          <w:p w14:paraId="5C81ABF8" w14:textId="77777777" w:rsidR="00C70901" w:rsidRPr="00C70901" w:rsidRDefault="00C70901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ITU-D Strategic Plan and Declaration</w:t>
            </w:r>
          </w:p>
        </w:tc>
        <w:tc>
          <w:tcPr>
            <w:tcW w:w="2647" w:type="dxa"/>
          </w:tcPr>
          <w:p w14:paraId="75AF301E" w14:textId="77777777" w:rsidR="00C70901" w:rsidRPr="00C70901" w:rsidRDefault="00C70901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Baku Declaration</w:t>
            </w:r>
          </w:p>
        </w:tc>
        <w:tc>
          <w:tcPr>
            <w:tcW w:w="2455" w:type="dxa"/>
          </w:tcPr>
          <w:p w14:paraId="5CD5E5BC" w14:textId="489D80B5" w:rsidR="00C70901" w:rsidRPr="00C70901" w:rsidRDefault="00112237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Ongoing</w:t>
            </w:r>
          </w:p>
        </w:tc>
      </w:tr>
      <w:tr w:rsidR="00C70901" w:rsidRPr="00C70901" w14:paraId="3C006B82" w14:textId="77777777" w:rsidTr="002047F8">
        <w:tc>
          <w:tcPr>
            <w:tcW w:w="4248" w:type="dxa"/>
            <w:vMerge w:val="restart"/>
          </w:tcPr>
          <w:p w14:paraId="395D85B2" w14:textId="77777777" w:rsidR="00C70901" w:rsidRPr="00C70901" w:rsidRDefault="00C70901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Group 1- Resolution 2 and Study Groups</w:t>
            </w:r>
          </w:p>
        </w:tc>
        <w:tc>
          <w:tcPr>
            <w:tcW w:w="2647" w:type="dxa"/>
          </w:tcPr>
          <w:p w14:paraId="53DEE18B" w14:textId="77777777" w:rsidR="00C70901" w:rsidRPr="00C70901" w:rsidRDefault="00C70901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Res.2</w:t>
            </w:r>
          </w:p>
        </w:tc>
        <w:tc>
          <w:tcPr>
            <w:tcW w:w="2455" w:type="dxa"/>
          </w:tcPr>
          <w:p w14:paraId="287F7035" w14:textId="77777777" w:rsidR="00C70901" w:rsidRPr="00C70901" w:rsidRDefault="00C70901" w:rsidP="002047F8">
            <w:pPr>
              <w:rPr>
                <w:rFonts w:ascii="Calibri" w:hAnsi="Calibri" w:cs="Calibri"/>
              </w:rPr>
            </w:pPr>
          </w:p>
        </w:tc>
      </w:tr>
      <w:tr w:rsidR="00C70901" w:rsidRPr="00C70901" w14:paraId="1A93586B" w14:textId="77777777" w:rsidTr="002047F8">
        <w:tc>
          <w:tcPr>
            <w:tcW w:w="4248" w:type="dxa"/>
            <w:vMerge/>
          </w:tcPr>
          <w:p w14:paraId="7729344A" w14:textId="77777777" w:rsidR="00C70901" w:rsidRPr="00C70901" w:rsidRDefault="00C70901" w:rsidP="002047F8">
            <w:pPr>
              <w:rPr>
                <w:rFonts w:ascii="Calibri" w:hAnsi="Calibri" w:cs="Calibri"/>
              </w:rPr>
            </w:pPr>
          </w:p>
        </w:tc>
        <w:tc>
          <w:tcPr>
            <w:tcW w:w="2647" w:type="dxa"/>
          </w:tcPr>
          <w:p w14:paraId="02C7E177" w14:textId="77777777" w:rsidR="00C70901" w:rsidRPr="00C70901" w:rsidRDefault="00C70901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ITU-D Study Group Questions</w:t>
            </w:r>
          </w:p>
        </w:tc>
        <w:tc>
          <w:tcPr>
            <w:tcW w:w="2455" w:type="dxa"/>
          </w:tcPr>
          <w:p w14:paraId="492138F8" w14:textId="77777777" w:rsidR="00C70901" w:rsidRPr="00C70901" w:rsidRDefault="00C70901" w:rsidP="002047F8">
            <w:pPr>
              <w:rPr>
                <w:rFonts w:ascii="Calibri" w:hAnsi="Calibri" w:cs="Calibri"/>
              </w:rPr>
            </w:pPr>
          </w:p>
        </w:tc>
      </w:tr>
      <w:tr w:rsidR="00C70901" w:rsidRPr="00C70901" w14:paraId="36FC29BA" w14:textId="77777777" w:rsidTr="002047F8">
        <w:tc>
          <w:tcPr>
            <w:tcW w:w="4248" w:type="dxa"/>
            <w:vMerge w:val="restart"/>
          </w:tcPr>
          <w:p w14:paraId="21B3AE94" w14:textId="77777777" w:rsidR="00C70901" w:rsidRPr="00C70901" w:rsidRDefault="00C70901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Group 2- Confidence &amp; Security in ICTs</w:t>
            </w:r>
          </w:p>
        </w:tc>
        <w:tc>
          <w:tcPr>
            <w:tcW w:w="2647" w:type="dxa"/>
          </w:tcPr>
          <w:p w14:paraId="053D35F7" w14:textId="77777777" w:rsidR="00C70901" w:rsidRPr="00C70901" w:rsidRDefault="00C70901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Res. 45</w:t>
            </w:r>
          </w:p>
        </w:tc>
        <w:tc>
          <w:tcPr>
            <w:tcW w:w="2455" w:type="dxa"/>
          </w:tcPr>
          <w:p w14:paraId="184C022D" w14:textId="455976E6" w:rsidR="00C70901" w:rsidRPr="00C70901" w:rsidRDefault="00112237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Ongoing</w:t>
            </w:r>
          </w:p>
        </w:tc>
      </w:tr>
      <w:tr w:rsidR="00C70901" w:rsidRPr="00C70901" w14:paraId="6C1E83B4" w14:textId="77777777" w:rsidTr="002047F8">
        <w:tc>
          <w:tcPr>
            <w:tcW w:w="4248" w:type="dxa"/>
            <w:vMerge/>
          </w:tcPr>
          <w:p w14:paraId="02D992F3" w14:textId="77777777" w:rsidR="00C70901" w:rsidRPr="00C70901" w:rsidRDefault="00C70901" w:rsidP="002047F8">
            <w:pPr>
              <w:rPr>
                <w:rFonts w:ascii="Calibri" w:hAnsi="Calibri" w:cs="Calibri"/>
              </w:rPr>
            </w:pPr>
          </w:p>
        </w:tc>
        <w:tc>
          <w:tcPr>
            <w:tcW w:w="2647" w:type="dxa"/>
          </w:tcPr>
          <w:p w14:paraId="6FE7279A" w14:textId="77777777" w:rsidR="00C70901" w:rsidRPr="00C70901" w:rsidRDefault="00C70901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Res. 67</w:t>
            </w:r>
          </w:p>
        </w:tc>
        <w:tc>
          <w:tcPr>
            <w:tcW w:w="2455" w:type="dxa"/>
          </w:tcPr>
          <w:p w14:paraId="11E7290D" w14:textId="1C5D01A0" w:rsidR="00C70901" w:rsidRPr="00C70901" w:rsidRDefault="005F2C09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Ongoing</w:t>
            </w:r>
          </w:p>
        </w:tc>
      </w:tr>
      <w:tr w:rsidR="00C70901" w:rsidRPr="00C70901" w14:paraId="3CDE2B38" w14:textId="77777777" w:rsidTr="002047F8">
        <w:tc>
          <w:tcPr>
            <w:tcW w:w="4248" w:type="dxa"/>
            <w:vMerge/>
          </w:tcPr>
          <w:p w14:paraId="69AF8221" w14:textId="77777777" w:rsidR="00C70901" w:rsidRPr="00C70901" w:rsidRDefault="00C70901" w:rsidP="002047F8">
            <w:pPr>
              <w:rPr>
                <w:rFonts w:ascii="Calibri" w:hAnsi="Calibri" w:cs="Calibri"/>
              </w:rPr>
            </w:pPr>
          </w:p>
        </w:tc>
        <w:tc>
          <w:tcPr>
            <w:tcW w:w="2647" w:type="dxa"/>
          </w:tcPr>
          <w:p w14:paraId="0D202201" w14:textId="77777777" w:rsidR="00C70901" w:rsidRPr="00C70901" w:rsidRDefault="00C70901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Res. 69</w:t>
            </w:r>
          </w:p>
        </w:tc>
        <w:tc>
          <w:tcPr>
            <w:tcW w:w="2455" w:type="dxa"/>
          </w:tcPr>
          <w:p w14:paraId="24C53710" w14:textId="30616991" w:rsidR="00C70901" w:rsidRPr="00C70901" w:rsidRDefault="00112237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</w:t>
            </w:r>
            <w:r w:rsidR="002B3853">
              <w:rPr>
                <w:rFonts w:ascii="Calibri" w:hAnsi="Calibri" w:cs="Calibri"/>
              </w:rPr>
              <w:t>ngoing</w:t>
            </w:r>
          </w:p>
        </w:tc>
      </w:tr>
      <w:tr w:rsidR="00C70901" w:rsidRPr="00C70901" w14:paraId="364E142D" w14:textId="77777777" w:rsidTr="002047F8">
        <w:tc>
          <w:tcPr>
            <w:tcW w:w="4248" w:type="dxa"/>
            <w:vMerge w:val="restart"/>
          </w:tcPr>
          <w:p w14:paraId="322CC4FB" w14:textId="77777777" w:rsidR="00C70901" w:rsidRPr="00C70901" w:rsidRDefault="00C70901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Group 3- Network &amp; Infrastructure</w:t>
            </w:r>
          </w:p>
        </w:tc>
        <w:tc>
          <w:tcPr>
            <w:tcW w:w="2647" w:type="dxa"/>
          </w:tcPr>
          <w:p w14:paraId="7A8DAF84" w14:textId="77777777" w:rsidR="00C70901" w:rsidRPr="00C70901" w:rsidRDefault="00C70901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Res.  9</w:t>
            </w:r>
          </w:p>
        </w:tc>
        <w:tc>
          <w:tcPr>
            <w:tcW w:w="2455" w:type="dxa"/>
          </w:tcPr>
          <w:p w14:paraId="28934F18" w14:textId="4C39B2E9" w:rsidR="00C70901" w:rsidRPr="00C70901" w:rsidRDefault="004E7395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 update</w:t>
            </w:r>
          </w:p>
        </w:tc>
      </w:tr>
      <w:tr w:rsidR="00C70901" w:rsidRPr="00C70901" w14:paraId="46DD33B5" w14:textId="77777777" w:rsidTr="002047F8">
        <w:tc>
          <w:tcPr>
            <w:tcW w:w="4248" w:type="dxa"/>
            <w:vMerge/>
          </w:tcPr>
          <w:p w14:paraId="6C68CE9F" w14:textId="77777777" w:rsidR="00C70901" w:rsidRPr="00C70901" w:rsidRDefault="00C70901" w:rsidP="002047F8">
            <w:pPr>
              <w:rPr>
                <w:rFonts w:ascii="Calibri" w:hAnsi="Calibri" w:cs="Calibri"/>
              </w:rPr>
            </w:pPr>
          </w:p>
        </w:tc>
        <w:tc>
          <w:tcPr>
            <w:tcW w:w="2647" w:type="dxa"/>
          </w:tcPr>
          <w:p w14:paraId="0BCBA685" w14:textId="77777777" w:rsidR="00C70901" w:rsidRPr="00C70901" w:rsidRDefault="00C70901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Res. 10</w:t>
            </w:r>
          </w:p>
        </w:tc>
        <w:tc>
          <w:tcPr>
            <w:tcW w:w="2455" w:type="dxa"/>
          </w:tcPr>
          <w:p w14:paraId="1EC0006E" w14:textId="5686502D" w:rsidR="00C70901" w:rsidRPr="00C70901" w:rsidRDefault="00112237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</w:t>
            </w:r>
            <w:r w:rsidR="00965288">
              <w:rPr>
                <w:rFonts w:ascii="Calibri" w:hAnsi="Calibri" w:cs="Calibri"/>
              </w:rPr>
              <w:t>ngoing</w:t>
            </w:r>
          </w:p>
        </w:tc>
      </w:tr>
      <w:tr w:rsidR="00C70901" w:rsidRPr="00C70901" w14:paraId="18CE0D2C" w14:textId="77777777" w:rsidTr="002047F8">
        <w:tc>
          <w:tcPr>
            <w:tcW w:w="4248" w:type="dxa"/>
            <w:vMerge/>
          </w:tcPr>
          <w:p w14:paraId="2F1585FD" w14:textId="77777777" w:rsidR="00C70901" w:rsidRPr="00C70901" w:rsidRDefault="00C70901" w:rsidP="002047F8">
            <w:pPr>
              <w:rPr>
                <w:rFonts w:ascii="Calibri" w:hAnsi="Calibri" w:cs="Calibri"/>
              </w:rPr>
            </w:pPr>
          </w:p>
        </w:tc>
        <w:tc>
          <w:tcPr>
            <w:tcW w:w="2647" w:type="dxa"/>
          </w:tcPr>
          <w:p w14:paraId="67C20F94" w14:textId="77777777" w:rsidR="00C70901" w:rsidRPr="00C70901" w:rsidRDefault="00C70901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Res. 11</w:t>
            </w:r>
          </w:p>
        </w:tc>
        <w:tc>
          <w:tcPr>
            <w:tcW w:w="2455" w:type="dxa"/>
          </w:tcPr>
          <w:p w14:paraId="1ADC8459" w14:textId="23DF38BF" w:rsidR="00C70901" w:rsidRPr="00C70901" w:rsidRDefault="00112237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</w:t>
            </w:r>
            <w:r w:rsidR="00F50800">
              <w:rPr>
                <w:rFonts w:ascii="Calibri" w:hAnsi="Calibri" w:cs="Calibri"/>
              </w:rPr>
              <w:t>ngoing</w:t>
            </w:r>
          </w:p>
        </w:tc>
      </w:tr>
      <w:tr w:rsidR="00C70901" w:rsidRPr="00C70901" w14:paraId="19CB4457" w14:textId="77777777" w:rsidTr="002047F8">
        <w:tc>
          <w:tcPr>
            <w:tcW w:w="4248" w:type="dxa"/>
            <w:vMerge/>
          </w:tcPr>
          <w:p w14:paraId="33DC055C" w14:textId="77777777" w:rsidR="00C70901" w:rsidRPr="00C70901" w:rsidRDefault="00C70901" w:rsidP="002047F8">
            <w:pPr>
              <w:rPr>
                <w:rFonts w:ascii="Calibri" w:hAnsi="Calibri" w:cs="Calibri"/>
              </w:rPr>
            </w:pPr>
          </w:p>
        </w:tc>
        <w:tc>
          <w:tcPr>
            <w:tcW w:w="2647" w:type="dxa"/>
          </w:tcPr>
          <w:p w14:paraId="1AC672FD" w14:textId="77777777" w:rsidR="00C70901" w:rsidRPr="00C70901" w:rsidRDefault="00C70901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Res. 62</w:t>
            </w:r>
          </w:p>
        </w:tc>
        <w:tc>
          <w:tcPr>
            <w:tcW w:w="2455" w:type="dxa"/>
          </w:tcPr>
          <w:p w14:paraId="4A362236" w14:textId="6C46AA06" w:rsidR="00C70901" w:rsidRPr="00C70901" w:rsidRDefault="001E1C85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Not yet discussed</w:t>
            </w:r>
          </w:p>
        </w:tc>
      </w:tr>
      <w:tr w:rsidR="00C70901" w:rsidRPr="00C70901" w14:paraId="2619102A" w14:textId="77777777" w:rsidTr="002047F8">
        <w:tc>
          <w:tcPr>
            <w:tcW w:w="4248" w:type="dxa"/>
            <w:vMerge/>
          </w:tcPr>
          <w:p w14:paraId="26098577" w14:textId="77777777" w:rsidR="00C70901" w:rsidRPr="00C70901" w:rsidRDefault="00C70901" w:rsidP="002047F8">
            <w:pPr>
              <w:rPr>
                <w:rFonts w:ascii="Calibri" w:hAnsi="Calibri" w:cs="Calibri"/>
              </w:rPr>
            </w:pPr>
          </w:p>
        </w:tc>
        <w:tc>
          <w:tcPr>
            <w:tcW w:w="2647" w:type="dxa"/>
          </w:tcPr>
          <w:p w14:paraId="5651E120" w14:textId="77777777" w:rsidR="00C70901" w:rsidRPr="00C70901" w:rsidRDefault="00C70901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Res. 63</w:t>
            </w:r>
          </w:p>
        </w:tc>
        <w:tc>
          <w:tcPr>
            <w:tcW w:w="2455" w:type="dxa"/>
          </w:tcPr>
          <w:p w14:paraId="1E3659A0" w14:textId="42ADA1F3" w:rsidR="00C70901" w:rsidRPr="00C70901" w:rsidRDefault="00B20105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Not yet</w:t>
            </w:r>
            <w:r w:rsidR="00F50800">
              <w:rPr>
                <w:rFonts w:ascii="Calibri" w:hAnsi="Calibri" w:cs="Calibri"/>
              </w:rPr>
              <w:t xml:space="preserve"> discussed</w:t>
            </w:r>
          </w:p>
        </w:tc>
      </w:tr>
      <w:tr w:rsidR="00C70901" w:rsidRPr="00C70901" w14:paraId="0AC3AA37" w14:textId="77777777" w:rsidTr="002047F8">
        <w:tc>
          <w:tcPr>
            <w:tcW w:w="4248" w:type="dxa"/>
            <w:vMerge/>
          </w:tcPr>
          <w:p w14:paraId="2A8DE836" w14:textId="77777777" w:rsidR="00C70901" w:rsidRPr="00C70901" w:rsidRDefault="00C70901" w:rsidP="002047F8">
            <w:pPr>
              <w:rPr>
                <w:rFonts w:ascii="Calibri" w:hAnsi="Calibri" w:cs="Calibri"/>
              </w:rPr>
            </w:pPr>
          </w:p>
        </w:tc>
        <w:tc>
          <w:tcPr>
            <w:tcW w:w="2647" w:type="dxa"/>
          </w:tcPr>
          <w:p w14:paraId="21122800" w14:textId="77777777" w:rsidR="00C70901" w:rsidRPr="00C70901" w:rsidRDefault="00C70901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Res. 77</w:t>
            </w:r>
          </w:p>
        </w:tc>
        <w:tc>
          <w:tcPr>
            <w:tcW w:w="2455" w:type="dxa"/>
          </w:tcPr>
          <w:p w14:paraId="50954D4F" w14:textId="2E11B15B" w:rsidR="00C70901" w:rsidRPr="00C70901" w:rsidRDefault="0005177F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Not yet discussed</w:t>
            </w:r>
          </w:p>
        </w:tc>
      </w:tr>
      <w:tr w:rsidR="00C70901" w:rsidRPr="00C70901" w14:paraId="452FD0AF" w14:textId="77777777" w:rsidTr="002047F8">
        <w:tc>
          <w:tcPr>
            <w:tcW w:w="4248" w:type="dxa"/>
            <w:vMerge/>
          </w:tcPr>
          <w:p w14:paraId="0F65C3A5" w14:textId="77777777" w:rsidR="00C70901" w:rsidRPr="00C70901" w:rsidRDefault="00C70901" w:rsidP="002047F8">
            <w:pPr>
              <w:rPr>
                <w:rFonts w:ascii="Calibri" w:hAnsi="Calibri" w:cs="Calibri"/>
              </w:rPr>
            </w:pPr>
          </w:p>
        </w:tc>
        <w:tc>
          <w:tcPr>
            <w:tcW w:w="2647" w:type="dxa"/>
          </w:tcPr>
          <w:p w14:paraId="4E0F453E" w14:textId="77777777" w:rsidR="00C70901" w:rsidRPr="00C70901" w:rsidRDefault="00C70901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Res. 82</w:t>
            </w:r>
          </w:p>
        </w:tc>
        <w:tc>
          <w:tcPr>
            <w:tcW w:w="2455" w:type="dxa"/>
          </w:tcPr>
          <w:p w14:paraId="3AE02D1F" w14:textId="2676A22B" w:rsidR="00C70901" w:rsidRPr="00C70901" w:rsidRDefault="002317EA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Not yet discussed</w:t>
            </w:r>
          </w:p>
        </w:tc>
      </w:tr>
      <w:tr w:rsidR="00C70901" w:rsidRPr="00C70901" w14:paraId="4C62E865" w14:textId="77777777" w:rsidTr="002047F8">
        <w:tc>
          <w:tcPr>
            <w:tcW w:w="4248" w:type="dxa"/>
            <w:vMerge w:val="restart"/>
          </w:tcPr>
          <w:p w14:paraId="56659BEB" w14:textId="77777777" w:rsidR="00C70901" w:rsidRPr="00C70901" w:rsidRDefault="00C70901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Group 4 – Capacity Development</w:t>
            </w:r>
          </w:p>
        </w:tc>
        <w:tc>
          <w:tcPr>
            <w:tcW w:w="2647" w:type="dxa"/>
          </w:tcPr>
          <w:p w14:paraId="131B781E" w14:textId="77777777" w:rsidR="00C70901" w:rsidRPr="00C70901" w:rsidRDefault="00C70901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Res. 37</w:t>
            </w:r>
          </w:p>
        </w:tc>
        <w:tc>
          <w:tcPr>
            <w:tcW w:w="2455" w:type="dxa"/>
          </w:tcPr>
          <w:p w14:paraId="1FDBC009" w14:textId="0E72AE2D" w:rsidR="00C70901" w:rsidRPr="00C70901" w:rsidRDefault="00112237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Not yet</w:t>
            </w:r>
            <w:r w:rsidR="00B20105">
              <w:rPr>
                <w:rFonts w:ascii="Calibri" w:hAnsi="Calibri" w:cs="Calibri"/>
              </w:rPr>
              <w:t xml:space="preserve"> discussed</w:t>
            </w:r>
          </w:p>
        </w:tc>
      </w:tr>
      <w:tr w:rsidR="00C70901" w:rsidRPr="00C70901" w14:paraId="2A94BECB" w14:textId="77777777" w:rsidTr="002047F8">
        <w:tc>
          <w:tcPr>
            <w:tcW w:w="4248" w:type="dxa"/>
            <w:vMerge/>
          </w:tcPr>
          <w:p w14:paraId="097A3D57" w14:textId="77777777" w:rsidR="00C70901" w:rsidRPr="00C70901" w:rsidRDefault="00C70901" w:rsidP="002047F8">
            <w:pPr>
              <w:rPr>
                <w:rFonts w:ascii="Calibri" w:hAnsi="Calibri" w:cs="Calibri"/>
              </w:rPr>
            </w:pPr>
          </w:p>
        </w:tc>
        <w:tc>
          <w:tcPr>
            <w:tcW w:w="2647" w:type="dxa"/>
          </w:tcPr>
          <w:p w14:paraId="318FF37F" w14:textId="77777777" w:rsidR="00C70901" w:rsidRPr="00C70901" w:rsidRDefault="00C70901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Res. 73</w:t>
            </w:r>
          </w:p>
        </w:tc>
        <w:tc>
          <w:tcPr>
            <w:tcW w:w="2455" w:type="dxa"/>
          </w:tcPr>
          <w:p w14:paraId="7A7D0E26" w14:textId="41DDAA8F" w:rsidR="00C70901" w:rsidRPr="00C70901" w:rsidRDefault="004B1D36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Finalised</w:t>
            </w:r>
          </w:p>
        </w:tc>
      </w:tr>
      <w:tr w:rsidR="00C70901" w:rsidRPr="00C70901" w14:paraId="423CEBF2" w14:textId="77777777" w:rsidTr="002047F8">
        <w:tc>
          <w:tcPr>
            <w:tcW w:w="4248" w:type="dxa"/>
            <w:vMerge w:val="restart"/>
          </w:tcPr>
          <w:p w14:paraId="2768364F" w14:textId="77777777" w:rsidR="00C70901" w:rsidRPr="00C70901" w:rsidRDefault="00C70901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Group 5 – Policy &amp; Regulation</w:t>
            </w:r>
          </w:p>
        </w:tc>
        <w:tc>
          <w:tcPr>
            <w:tcW w:w="2647" w:type="dxa"/>
          </w:tcPr>
          <w:p w14:paraId="63F82FE4" w14:textId="77777777" w:rsidR="00C70901" w:rsidRPr="00C70901" w:rsidRDefault="00C70901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Res. 64</w:t>
            </w:r>
          </w:p>
        </w:tc>
        <w:tc>
          <w:tcPr>
            <w:tcW w:w="2455" w:type="dxa"/>
          </w:tcPr>
          <w:p w14:paraId="43522AB3" w14:textId="77777777" w:rsidR="00C70901" w:rsidRPr="00C70901" w:rsidRDefault="00C70901" w:rsidP="002047F8">
            <w:pPr>
              <w:rPr>
                <w:rFonts w:ascii="Calibri" w:hAnsi="Calibri" w:cs="Calibri"/>
              </w:rPr>
            </w:pPr>
          </w:p>
        </w:tc>
      </w:tr>
      <w:tr w:rsidR="00C70901" w:rsidRPr="00C70901" w14:paraId="506DD48C" w14:textId="77777777" w:rsidTr="002047F8">
        <w:tc>
          <w:tcPr>
            <w:tcW w:w="4248" w:type="dxa"/>
            <w:vMerge/>
          </w:tcPr>
          <w:p w14:paraId="3634715D" w14:textId="77777777" w:rsidR="00C70901" w:rsidRPr="00C70901" w:rsidRDefault="00C70901" w:rsidP="002047F8">
            <w:pPr>
              <w:rPr>
                <w:rFonts w:ascii="Calibri" w:hAnsi="Calibri" w:cs="Calibri"/>
              </w:rPr>
            </w:pPr>
          </w:p>
        </w:tc>
        <w:tc>
          <w:tcPr>
            <w:tcW w:w="2647" w:type="dxa"/>
          </w:tcPr>
          <w:p w14:paraId="14EDDD72" w14:textId="77777777" w:rsidR="00C70901" w:rsidRPr="00C70901" w:rsidRDefault="00C70901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Res. 84</w:t>
            </w:r>
          </w:p>
        </w:tc>
        <w:tc>
          <w:tcPr>
            <w:tcW w:w="2455" w:type="dxa"/>
          </w:tcPr>
          <w:p w14:paraId="04551E08" w14:textId="77777777" w:rsidR="00C70901" w:rsidRPr="00C70901" w:rsidRDefault="00C70901" w:rsidP="002047F8">
            <w:pPr>
              <w:rPr>
                <w:rFonts w:ascii="Calibri" w:hAnsi="Calibri" w:cs="Calibri"/>
              </w:rPr>
            </w:pPr>
          </w:p>
        </w:tc>
      </w:tr>
      <w:tr w:rsidR="00C70901" w:rsidRPr="00C70901" w14:paraId="36EF4BED" w14:textId="77777777" w:rsidTr="002047F8">
        <w:tc>
          <w:tcPr>
            <w:tcW w:w="4248" w:type="dxa"/>
          </w:tcPr>
          <w:p w14:paraId="207FEF2E" w14:textId="77777777" w:rsidR="00C70901" w:rsidRPr="00C70901" w:rsidRDefault="00C70901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Group 6 – Action Plan</w:t>
            </w:r>
          </w:p>
        </w:tc>
        <w:tc>
          <w:tcPr>
            <w:tcW w:w="2647" w:type="dxa"/>
          </w:tcPr>
          <w:p w14:paraId="670775E6" w14:textId="77777777" w:rsidR="00C70901" w:rsidRPr="00C70901" w:rsidRDefault="00C70901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Action Plan</w:t>
            </w:r>
          </w:p>
        </w:tc>
        <w:tc>
          <w:tcPr>
            <w:tcW w:w="2455" w:type="dxa"/>
          </w:tcPr>
          <w:p w14:paraId="2442EF9E" w14:textId="5E308154" w:rsidR="00C70901" w:rsidRPr="00C70901" w:rsidRDefault="00112237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Ongoing</w:t>
            </w:r>
          </w:p>
        </w:tc>
      </w:tr>
      <w:tr w:rsidR="00C70901" w:rsidRPr="00C70901" w14:paraId="732AD618" w14:textId="77777777" w:rsidTr="002047F8">
        <w:tc>
          <w:tcPr>
            <w:tcW w:w="4248" w:type="dxa"/>
            <w:vMerge w:val="restart"/>
          </w:tcPr>
          <w:p w14:paraId="1540A089" w14:textId="77777777" w:rsidR="00C70901" w:rsidRPr="00C70901" w:rsidRDefault="00C70901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Group 7- Digital Transformation/Innovation</w:t>
            </w:r>
          </w:p>
        </w:tc>
        <w:tc>
          <w:tcPr>
            <w:tcW w:w="2647" w:type="dxa"/>
          </w:tcPr>
          <w:p w14:paraId="6B5B6EA6" w14:textId="77777777" w:rsidR="00C70901" w:rsidRPr="00C70901" w:rsidRDefault="00C70901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Res. 85</w:t>
            </w:r>
          </w:p>
        </w:tc>
        <w:tc>
          <w:tcPr>
            <w:tcW w:w="2455" w:type="dxa"/>
          </w:tcPr>
          <w:p w14:paraId="2DB0D011" w14:textId="185A99E7" w:rsidR="00C70901" w:rsidRPr="00C70901" w:rsidRDefault="00112237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Not yet discussed</w:t>
            </w:r>
          </w:p>
        </w:tc>
      </w:tr>
      <w:tr w:rsidR="00C70901" w:rsidRPr="00C70901" w14:paraId="0A3C60C6" w14:textId="77777777" w:rsidTr="002047F8">
        <w:tc>
          <w:tcPr>
            <w:tcW w:w="4248" w:type="dxa"/>
            <w:vMerge/>
          </w:tcPr>
          <w:p w14:paraId="4D644038" w14:textId="77777777" w:rsidR="00C70901" w:rsidRPr="00C70901" w:rsidRDefault="00C70901" w:rsidP="002047F8">
            <w:pPr>
              <w:rPr>
                <w:rFonts w:ascii="Calibri" w:hAnsi="Calibri" w:cs="Calibri"/>
              </w:rPr>
            </w:pPr>
          </w:p>
        </w:tc>
        <w:tc>
          <w:tcPr>
            <w:tcW w:w="2647" w:type="dxa"/>
          </w:tcPr>
          <w:p w14:paraId="1A007498" w14:textId="77777777" w:rsidR="00C70901" w:rsidRPr="00C70901" w:rsidRDefault="00C70901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Res. 89</w:t>
            </w:r>
          </w:p>
        </w:tc>
        <w:tc>
          <w:tcPr>
            <w:tcW w:w="2455" w:type="dxa"/>
          </w:tcPr>
          <w:p w14:paraId="1E85B34D" w14:textId="1E3ABC07" w:rsidR="00C70901" w:rsidRPr="00C70901" w:rsidRDefault="00112237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Not yet discussed</w:t>
            </w:r>
          </w:p>
        </w:tc>
      </w:tr>
      <w:tr w:rsidR="00C70901" w:rsidRPr="00C70901" w14:paraId="14707712" w14:textId="77777777" w:rsidTr="002047F8">
        <w:tc>
          <w:tcPr>
            <w:tcW w:w="4248" w:type="dxa"/>
            <w:vMerge/>
          </w:tcPr>
          <w:p w14:paraId="49595090" w14:textId="77777777" w:rsidR="00C70901" w:rsidRPr="00C70901" w:rsidRDefault="00C70901" w:rsidP="002047F8">
            <w:pPr>
              <w:rPr>
                <w:rFonts w:ascii="Calibri" w:hAnsi="Calibri" w:cs="Calibri"/>
              </w:rPr>
            </w:pPr>
          </w:p>
        </w:tc>
        <w:tc>
          <w:tcPr>
            <w:tcW w:w="2647" w:type="dxa"/>
          </w:tcPr>
          <w:p w14:paraId="02748CD7" w14:textId="77777777" w:rsidR="00C70901" w:rsidRPr="00C70901" w:rsidRDefault="00C70901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Res. 90</w:t>
            </w:r>
          </w:p>
        </w:tc>
        <w:tc>
          <w:tcPr>
            <w:tcW w:w="2455" w:type="dxa"/>
          </w:tcPr>
          <w:p w14:paraId="4C4BD67E" w14:textId="77777777" w:rsidR="00C70901" w:rsidRPr="00C70901" w:rsidRDefault="00C70901" w:rsidP="002047F8">
            <w:pPr>
              <w:rPr>
                <w:rFonts w:ascii="Calibri" w:hAnsi="Calibri" w:cs="Calibri"/>
              </w:rPr>
            </w:pPr>
          </w:p>
        </w:tc>
      </w:tr>
      <w:tr w:rsidR="00C70901" w:rsidRPr="00C70901" w14:paraId="5E5D5693" w14:textId="77777777" w:rsidTr="002047F8">
        <w:tc>
          <w:tcPr>
            <w:tcW w:w="4248" w:type="dxa"/>
            <w:vMerge w:val="restart"/>
          </w:tcPr>
          <w:p w14:paraId="3994A91C" w14:textId="77777777" w:rsidR="00C70901" w:rsidRPr="00C70901" w:rsidRDefault="00C70901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Group 8 – LDCs, LLDCs and SIDs</w:t>
            </w:r>
          </w:p>
        </w:tc>
        <w:tc>
          <w:tcPr>
            <w:tcW w:w="2647" w:type="dxa"/>
          </w:tcPr>
          <w:p w14:paraId="17285A29" w14:textId="1B026522" w:rsidR="00C70901" w:rsidRPr="00C70901" w:rsidRDefault="00C70901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Res 16</w:t>
            </w:r>
          </w:p>
        </w:tc>
        <w:tc>
          <w:tcPr>
            <w:tcW w:w="2455" w:type="dxa"/>
          </w:tcPr>
          <w:p w14:paraId="02179936" w14:textId="77777777" w:rsidR="00C70901" w:rsidRPr="00C70901" w:rsidRDefault="00C70901" w:rsidP="002047F8">
            <w:pPr>
              <w:rPr>
                <w:rFonts w:ascii="Calibri" w:hAnsi="Calibri" w:cs="Calibri"/>
              </w:rPr>
            </w:pPr>
          </w:p>
        </w:tc>
      </w:tr>
      <w:tr w:rsidR="00C70901" w:rsidRPr="00C70901" w14:paraId="7FDF8EDC" w14:textId="77777777" w:rsidTr="002047F8">
        <w:tc>
          <w:tcPr>
            <w:tcW w:w="4248" w:type="dxa"/>
            <w:vMerge/>
          </w:tcPr>
          <w:p w14:paraId="3DCF3AD1" w14:textId="77777777" w:rsidR="00C70901" w:rsidRPr="00C70901" w:rsidRDefault="00C70901" w:rsidP="002047F8">
            <w:pPr>
              <w:rPr>
                <w:rFonts w:ascii="Calibri" w:hAnsi="Calibri" w:cs="Calibri"/>
              </w:rPr>
            </w:pPr>
          </w:p>
        </w:tc>
        <w:tc>
          <w:tcPr>
            <w:tcW w:w="2647" w:type="dxa"/>
          </w:tcPr>
          <w:p w14:paraId="5210469B" w14:textId="77777777" w:rsidR="00C70901" w:rsidRPr="00C70901" w:rsidRDefault="00C70901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 xml:space="preserve">New Resolution </w:t>
            </w:r>
          </w:p>
        </w:tc>
        <w:tc>
          <w:tcPr>
            <w:tcW w:w="2455" w:type="dxa"/>
          </w:tcPr>
          <w:p w14:paraId="55718A9D" w14:textId="40DF4D7C" w:rsidR="00C70901" w:rsidRPr="00C70901" w:rsidRDefault="00112237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Not yet discussed</w:t>
            </w:r>
          </w:p>
        </w:tc>
      </w:tr>
      <w:tr w:rsidR="00C70901" w:rsidRPr="00C70901" w14:paraId="4089B665" w14:textId="77777777" w:rsidTr="002047F8">
        <w:tc>
          <w:tcPr>
            <w:tcW w:w="4248" w:type="dxa"/>
          </w:tcPr>
          <w:p w14:paraId="3E78885B" w14:textId="77777777" w:rsidR="00C70901" w:rsidRPr="00C70901" w:rsidRDefault="00C70901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Group 9- Statistics</w:t>
            </w:r>
          </w:p>
        </w:tc>
        <w:tc>
          <w:tcPr>
            <w:tcW w:w="2647" w:type="dxa"/>
          </w:tcPr>
          <w:p w14:paraId="3113DD68" w14:textId="77777777" w:rsidR="00C70901" w:rsidRPr="00C70901" w:rsidRDefault="00C70901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-</w:t>
            </w:r>
          </w:p>
        </w:tc>
        <w:tc>
          <w:tcPr>
            <w:tcW w:w="2455" w:type="dxa"/>
          </w:tcPr>
          <w:p w14:paraId="6221AA28" w14:textId="77777777" w:rsidR="00C70901" w:rsidRPr="00C70901" w:rsidRDefault="00C70901" w:rsidP="002047F8">
            <w:pPr>
              <w:rPr>
                <w:rFonts w:ascii="Calibri" w:hAnsi="Calibri" w:cs="Calibri"/>
              </w:rPr>
            </w:pPr>
          </w:p>
        </w:tc>
      </w:tr>
      <w:tr w:rsidR="00C70901" w:rsidRPr="00C70901" w14:paraId="40251322" w14:textId="77777777" w:rsidTr="002047F8">
        <w:tc>
          <w:tcPr>
            <w:tcW w:w="4248" w:type="dxa"/>
            <w:vMerge w:val="restart"/>
          </w:tcPr>
          <w:p w14:paraId="7E270FD0" w14:textId="77777777" w:rsidR="00C70901" w:rsidRPr="00C70901" w:rsidRDefault="00C70901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Group 10- Diversity and Inclusion</w:t>
            </w:r>
          </w:p>
        </w:tc>
        <w:tc>
          <w:tcPr>
            <w:tcW w:w="2647" w:type="dxa"/>
          </w:tcPr>
          <w:p w14:paraId="3B969793" w14:textId="77777777" w:rsidR="00C70901" w:rsidRPr="00C70901" w:rsidRDefault="00C70901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Res. 55</w:t>
            </w:r>
          </w:p>
        </w:tc>
        <w:tc>
          <w:tcPr>
            <w:tcW w:w="2455" w:type="dxa"/>
          </w:tcPr>
          <w:p w14:paraId="1B41A35E" w14:textId="3FBA0628" w:rsidR="00C70901" w:rsidRPr="00C70901" w:rsidRDefault="00112237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</w:t>
            </w:r>
            <w:r w:rsidR="003C73E8">
              <w:rPr>
                <w:rFonts w:ascii="Calibri" w:hAnsi="Calibri" w:cs="Calibri"/>
              </w:rPr>
              <w:t>ngoing</w:t>
            </w:r>
          </w:p>
        </w:tc>
      </w:tr>
      <w:tr w:rsidR="00C70901" w:rsidRPr="00C70901" w14:paraId="2AF9FD78" w14:textId="77777777" w:rsidTr="002047F8">
        <w:tc>
          <w:tcPr>
            <w:tcW w:w="4248" w:type="dxa"/>
            <w:vMerge/>
          </w:tcPr>
          <w:p w14:paraId="695BCBDA" w14:textId="77777777" w:rsidR="00C70901" w:rsidRPr="00C70901" w:rsidRDefault="00C70901" w:rsidP="002047F8">
            <w:pPr>
              <w:rPr>
                <w:rFonts w:ascii="Calibri" w:hAnsi="Calibri" w:cs="Calibri"/>
              </w:rPr>
            </w:pPr>
          </w:p>
        </w:tc>
        <w:tc>
          <w:tcPr>
            <w:tcW w:w="2647" w:type="dxa"/>
          </w:tcPr>
          <w:p w14:paraId="01A8557F" w14:textId="77777777" w:rsidR="00C70901" w:rsidRPr="00C70901" w:rsidRDefault="00C70901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Res. 58</w:t>
            </w:r>
          </w:p>
        </w:tc>
        <w:tc>
          <w:tcPr>
            <w:tcW w:w="2455" w:type="dxa"/>
          </w:tcPr>
          <w:p w14:paraId="31E4A0CF" w14:textId="77777777" w:rsidR="00C70901" w:rsidRPr="00C70901" w:rsidRDefault="00C70901" w:rsidP="002047F8">
            <w:pPr>
              <w:rPr>
                <w:rFonts w:ascii="Calibri" w:hAnsi="Calibri" w:cs="Calibri"/>
              </w:rPr>
            </w:pPr>
          </w:p>
        </w:tc>
      </w:tr>
      <w:tr w:rsidR="00C70901" w:rsidRPr="00C70901" w14:paraId="5159884D" w14:textId="77777777" w:rsidTr="002047F8">
        <w:tc>
          <w:tcPr>
            <w:tcW w:w="4248" w:type="dxa"/>
            <w:vMerge/>
          </w:tcPr>
          <w:p w14:paraId="537DA285" w14:textId="77777777" w:rsidR="00C70901" w:rsidRPr="00C70901" w:rsidRDefault="00C70901" w:rsidP="002047F8">
            <w:pPr>
              <w:rPr>
                <w:rFonts w:ascii="Calibri" w:hAnsi="Calibri" w:cs="Calibri"/>
              </w:rPr>
            </w:pPr>
          </w:p>
        </w:tc>
        <w:tc>
          <w:tcPr>
            <w:tcW w:w="2647" w:type="dxa"/>
          </w:tcPr>
          <w:p w14:paraId="15D0BA2C" w14:textId="77777777" w:rsidR="00C70901" w:rsidRPr="00C70901" w:rsidRDefault="00C70901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Res. 76</w:t>
            </w:r>
          </w:p>
        </w:tc>
        <w:tc>
          <w:tcPr>
            <w:tcW w:w="2455" w:type="dxa"/>
          </w:tcPr>
          <w:p w14:paraId="0382F0B8" w14:textId="77777777" w:rsidR="00C70901" w:rsidRPr="00C70901" w:rsidRDefault="00C70901" w:rsidP="002047F8">
            <w:pPr>
              <w:rPr>
                <w:rFonts w:ascii="Calibri" w:hAnsi="Calibri" w:cs="Calibri"/>
              </w:rPr>
            </w:pPr>
          </w:p>
        </w:tc>
      </w:tr>
      <w:tr w:rsidR="00C70901" w:rsidRPr="00C70901" w14:paraId="6305AE12" w14:textId="77777777" w:rsidTr="002047F8">
        <w:tc>
          <w:tcPr>
            <w:tcW w:w="4248" w:type="dxa"/>
          </w:tcPr>
          <w:p w14:paraId="72CEDA6B" w14:textId="77777777" w:rsidR="00C70901" w:rsidRPr="00C70901" w:rsidRDefault="00C70901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Group 11 – Environment</w:t>
            </w:r>
          </w:p>
        </w:tc>
        <w:tc>
          <w:tcPr>
            <w:tcW w:w="2647" w:type="dxa"/>
          </w:tcPr>
          <w:p w14:paraId="049E4305" w14:textId="77777777" w:rsidR="00C70901" w:rsidRPr="00C70901" w:rsidRDefault="00C70901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Res 66</w:t>
            </w:r>
          </w:p>
        </w:tc>
        <w:tc>
          <w:tcPr>
            <w:tcW w:w="2455" w:type="dxa"/>
          </w:tcPr>
          <w:p w14:paraId="467DCBF1" w14:textId="172CB46D" w:rsidR="00C70901" w:rsidRPr="00C70901" w:rsidRDefault="00112237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</w:t>
            </w:r>
            <w:r w:rsidR="00DF2BA2">
              <w:rPr>
                <w:rFonts w:ascii="Calibri" w:hAnsi="Calibri" w:cs="Calibri"/>
              </w:rPr>
              <w:t>ngoing</w:t>
            </w:r>
          </w:p>
        </w:tc>
      </w:tr>
      <w:tr w:rsidR="00C70901" w:rsidRPr="00C70901" w14:paraId="4328D01F" w14:textId="77777777" w:rsidTr="002047F8">
        <w:tc>
          <w:tcPr>
            <w:tcW w:w="4248" w:type="dxa"/>
          </w:tcPr>
          <w:p w14:paraId="6BF3DA5A" w14:textId="77777777" w:rsidR="00C70901" w:rsidRPr="00C70901" w:rsidRDefault="00C70901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Group 12 – Emergency Telecommunications</w:t>
            </w:r>
          </w:p>
        </w:tc>
        <w:tc>
          <w:tcPr>
            <w:tcW w:w="2647" w:type="dxa"/>
          </w:tcPr>
          <w:p w14:paraId="050CAB88" w14:textId="77777777" w:rsidR="00C70901" w:rsidRPr="00C70901" w:rsidRDefault="00C70901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Res 34</w:t>
            </w:r>
          </w:p>
        </w:tc>
        <w:tc>
          <w:tcPr>
            <w:tcW w:w="2455" w:type="dxa"/>
          </w:tcPr>
          <w:p w14:paraId="521D2532" w14:textId="460E5F9F" w:rsidR="00C70901" w:rsidRPr="00C70901" w:rsidRDefault="00112237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</w:t>
            </w:r>
            <w:r w:rsidR="003C16F0">
              <w:rPr>
                <w:rFonts w:ascii="Calibri" w:hAnsi="Calibri" w:cs="Calibri"/>
              </w:rPr>
              <w:t>ngoing</w:t>
            </w:r>
          </w:p>
        </w:tc>
      </w:tr>
      <w:tr w:rsidR="00C70901" w:rsidRPr="00C70901" w14:paraId="0BCFBB93" w14:textId="77777777" w:rsidTr="002047F8">
        <w:tc>
          <w:tcPr>
            <w:tcW w:w="4248" w:type="dxa"/>
            <w:vMerge w:val="restart"/>
          </w:tcPr>
          <w:p w14:paraId="0FC510C1" w14:textId="77777777" w:rsidR="00C70901" w:rsidRPr="00C70901" w:rsidRDefault="00C70901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Group 13 – Regional Presence, Projects and Ris including Resource Mobilisation and International Cooperation</w:t>
            </w:r>
          </w:p>
        </w:tc>
        <w:tc>
          <w:tcPr>
            <w:tcW w:w="2647" w:type="dxa"/>
          </w:tcPr>
          <w:p w14:paraId="16206746" w14:textId="77777777" w:rsidR="00C70901" w:rsidRPr="00C70901" w:rsidRDefault="00C70901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Res 17</w:t>
            </w:r>
          </w:p>
        </w:tc>
        <w:tc>
          <w:tcPr>
            <w:tcW w:w="2455" w:type="dxa"/>
          </w:tcPr>
          <w:p w14:paraId="7426B3E1" w14:textId="68484D57" w:rsidR="00C70901" w:rsidRPr="00C70901" w:rsidRDefault="00112237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</w:t>
            </w:r>
            <w:r w:rsidR="008A649B">
              <w:rPr>
                <w:rFonts w:ascii="Calibri" w:hAnsi="Calibri" w:cs="Calibri"/>
              </w:rPr>
              <w:t>ngoing</w:t>
            </w:r>
          </w:p>
        </w:tc>
      </w:tr>
      <w:tr w:rsidR="00C70901" w:rsidRPr="00C70901" w14:paraId="25B4ED41" w14:textId="77777777" w:rsidTr="002047F8">
        <w:tc>
          <w:tcPr>
            <w:tcW w:w="4248" w:type="dxa"/>
            <w:vMerge/>
          </w:tcPr>
          <w:p w14:paraId="3B5B9B31" w14:textId="77777777" w:rsidR="00C70901" w:rsidRPr="00C70901" w:rsidRDefault="00C70901" w:rsidP="002047F8">
            <w:pPr>
              <w:rPr>
                <w:rFonts w:ascii="Calibri" w:hAnsi="Calibri" w:cs="Calibri"/>
              </w:rPr>
            </w:pPr>
          </w:p>
        </w:tc>
        <w:tc>
          <w:tcPr>
            <w:tcW w:w="2647" w:type="dxa"/>
          </w:tcPr>
          <w:p w14:paraId="445D87C2" w14:textId="77777777" w:rsidR="00C70901" w:rsidRPr="00C70901" w:rsidRDefault="00C70901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ASP - RI</w:t>
            </w:r>
          </w:p>
        </w:tc>
        <w:tc>
          <w:tcPr>
            <w:tcW w:w="2455" w:type="dxa"/>
          </w:tcPr>
          <w:p w14:paraId="532DF8F7" w14:textId="585B2761" w:rsidR="00C70901" w:rsidRPr="00C70901" w:rsidRDefault="00670B99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To be sent to </w:t>
            </w:r>
            <w:r w:rsidR="00112237">
              <w:rPr>
                <w:rFonts w:ascii="Calibri" w:hAnsi="Calibri" w:cs="Calibri"/>
              </w:rPr>
              <w:t>COM</w:t>
            </w:r>
            <w:r>
              <w:rPr>
                <w:rFonts w:ascii="Calibri" w:hAnsi="Calibri" w:cs="Calibri"/>
              </w:rPr>
              <w:t>3 plenary</w:t>
            </w:r>
          </w:p>
        </w:tc>
      </w:tr>
    </w:tbl>
    <w:p w14:paraId="58BDDBA4" w14:textId="77777777" w:rsidR="00DF7CAD" w:rsidRPr="00C70901" w:rsidRDefault="00DF7CAD" w:rsidP="00DF7CAD">
      <w:pPr>
        <w:pStyle w:val="paragraph"/>
        <w:spacing w:before="0" w:beforeAutospacing="0" w:after="0" w:afterAutospacing="0"/>
        <w:ind w:left="720"/>
        <w:textAlignment w:val="baseline"/>
        <w:rPr>
          <w:rFonts w:ascii="Calibri" w:hAnsi="Calibri" w:cs="Calibri"/>
        </w:rPr>
      </w:pPr>
    </w:p>
    <w:p w14:paraId="1EE10676" w14:textId="1485A1B8" w:rsidR="00B54919" w:rsidRPr="00C70901" w:rsidRDefault="00B54919" w:rsidP="002D0C0C">
      <w:pPr>
        <w:pStyle w:val="paragraph"/>
        <w:spacing w:before="0" w:beforeAutospacing="0" w:after="0" w:afterAutospacing="0"/>
        <w:ind w:left="720" w:firstLine="720"/>
        <w:textAlignment w:val="baseline"/>
        <w:rPr>
          <w:rFonts w:ascii="Calibri" w:hAnsi="Calibri" w:cs="Calibri"/>
          <w:color w:val="000000" w:themeColor="text1"/>
        </w:rPr>
      </w:pPr>
    </w:p>
    <w:p w14:paraId="7068258E" w14:textId="19EED119" w:rsidR="00B54919" w:rsidRPr="00C70901" w:rsidRDefault="00B54919" w:rsidP="00B54919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C70901">
        <w:rPr>
          <w:rFonts w:ascii="Calibri" w:hAnsi="Calibri" w:cs="Calibri"/>
        </w:rPr>
        <w:t>Any Other Matters</w:t>
      </w:r>
    </w:p>
    <w:p w14:paraId="70920A82" w14:textId="77777777" w:rsidR="00BC5678" w:rsidRPr="00C70901" w:rsidRDefault="00BC5678" w:rsidP="00BC5678">
      <w:pPr>
        <w:pStyle w:val="ListParagraph"/>
        <w:spacing w:after="0" w:line="240" w:lineRule="auto"/>
        <w:ind w:left="1080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</w:rPr>
      </w:pPr>
    </w:p>
    <w:p w14:paraId="085259E2" w14:textId="70C29C0A" w:rsidR="00B508CB" w:rsidRDefault="00DC7C40" w:rsidP="00BC5678">
      <w:pPr>
        <w:pStyle w:val="ListParagraph"/>
        <w:spacing w:after="0" w:line="240" w:lineRule="auto"/>
        <w:ind w:left="1080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-Focal points urged to provide update of Status of ACPs through </w:t>
      </w:r>
      <w:r w:rsidR="000E6C7B">
        <w:rPr>
          <w:rFonts w:ascii="Calibri" w:eastAsia="Times New Roman" w:hAnsi="Calibri" w:cs="Calibri"/>
          <w:color w:val="000000" w:themeColor="text1"/>
          <w:sz w:val="24"/>
          <w:szCs w:val="24"/>
        </w:rPr>
        <w:t>Portal</w:t>
      </w:r>
      <w:r w:rsidR="00B508CB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. </w:t>
      </w:r>
    </w:p>
    <w:p w14:paraId="501B1ED1" w14:textId="74E921B8" w:rsidR="0059285E" w:rsidRDefault="00B508CB" w:rsidP="00BC5678">
      <w:pPr>
        <w:pStyle w:val="ListParagraph"/>
        <w:spacing w:after="0" w:line="240" w:lineRule="auto"/>
        <w:ind w:left="1080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- Informal WhatsApp group to be created for sharing </w:t>
      </w:r>
      <w:r w:rsidR="00DD7202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any relevant information by </w:t>
      </w:r>
      <w:r w:rsidR="000E6C7B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  <w:r w:rsidR="00DD7202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anyone. </w:t>
      </w:r>
    </w:p>
    <w:p w14:paraId="7251C39C" w14:textId="44C16270" w:rsidR="00915E0D" w:rsidRDefault="0059285E" w:rsidP="00BC5678">
      <w:pPr>
        <w:pStyle w:val="ListParagraph"/>
        <w:spacing w:after="0" w:line="240" w:lineRule="auto"/>
        <w:ind w:left="1080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>
        <w:rPr>
          <w:rFonts w:ascii="Calibri" w:eastAsia="Times New Roman" w:hAnsi="Calibri" w:cs="Calibri"/>
          <w:color w:val="000000" w:themeColor="text1"/>
          <w:sz w:val="24"/>
          <w:szCs w:val="24"/>
        </w:rPr>
        <w:t>- S</w:t>
      </w:r>
      <w:r w:rsidR="000E6C7B">
        <w:rPr>
          <w:rFonts w:ascii="Calibri" w:eastAsia="Times New Roman" w:hAnsi="Calibri" w:cs="Calibri"/>
          <w:color w:val="000000" w:themeColor="text1"/>
          <w:sz w:val="24"/>
          <w:szCs w:val="24"/>
        </w:rPr>
        <w:t>G</w:t>
      </w:r>
      <w:r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to take up the issue of Internet issue with SG/ITU during his courtesy call. </w:t>
      </w:r>
    </w:p>
    <w:p w14:paraId="505AB751" w14:textId="2A579C2B" w:rsidR="000E6C7B" w:rsidRDefault="000E6C7B" w:rsidP="00BC5678">
      <w:pPr>
        <w:pStyle w:val="ListParagraph"/>
        <w:spacing w:after="0" w:line="240" w:lineRule="auto"/>
        <w:ind w:left="1080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- SG updated on the WTDC-25, TDAG and SG Chair/Vice-Chair coordination information. </w:t>
      </w:r>
    </w:p>
    <w:p w14:paraId="01CD1EBD" w14:textId="77777777" w:rsidR="000E6C7B" w:rsidRPr="00C70901" w:rsidRDefault="000E6C7B" w:rsidP="00BC5678">
      <w:pPr>
        <w:pStyle w:val="ListParagraph"/>
        <w:spacing w:after="0" w:line="240" w:lineRule="auto"/>
        <w:ind w:left="1080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</w:rPr>
      </w:pPr>
    </w:p>
    <w:p w14:paraId="7A1BFAB4" w14:textId="77777777" w:rsidR="00915E0D" w:rsidRPr="00C70901" w:rsidRDefault="00915E0D" w:rsidP="00BC5678">
      <w:pPr>
        <w:pStyle w:val="ListParagraph"/>
        <w:spacing w:after="0" w:line="240" w:lineRule="auto"/>
        <w:ind w:left="1080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</w:rPr>
      </w:pPr>
    </w:p>
    <w:p w14:paraId="72009C61" w14:textId="77777777" w:rsidR="00915E0D" w:rsidRPr="00C70901" w:rsidRDefault="00915E0D" w:rsidP="00BC5678">
      <w:pPr>
        <w:pStyle w:val="ListParagraph"/>
        <w:spacing w:after="0" w:line="240" w:lineRule="auto"/>
        <w:ind w:left="1080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</w:rPr>
      </w:pPr>
    </w:p>
    <w:p w14:paraId="6171C085" w14:textId="77777777" w:rsidR="00915E0D" w:rsidRPr="00C70901" w:rsidRDefault="00915E0D" w:rsidP="00BC5678">
      <w:pPr>
        <w:pStyle w:val="ListParagraph"/>
        <w:spacing w:after="0" w:line="240" w:lineRule="auto"/>
        <w:ind w:left="1080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</w:rPr>
      </w:pPr>
    </w:p>
    <w:p w14:paraId="15642289" w14:textId="77777777" w:rsidR="00915E0D" w:rsidRPr="00C70901" w:rsidRDefault="00915E0D" w:rsidP="00BC5678">
      <w:pPr>
        <w:pStyle w:val="ListParagraph"/>
        <w:spacing w:after="0" w:line="240" w:lineRule="auto"/>
        <w:ind w:left="1080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</w:rPr>
      </w:pPr>
    </w:p>
    <w:p w14:paraId="7DFC2887" w14:textId="77777777" w:rsidR="00915E0D" w:rsidRPr="00C70901" w:rsidRDefault="00915E0D" w:rsidP="00BC5678">
      <w:pPr>
        <w:pStyle w:val="ListParagraph"/>
        <w:spacing w:after="0" w:line="240" w:lineRule="auto"/>
        <w:ind w:left="1080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</w:rPr>
      </w:pPr>
    </w:p>
    <w:p w14:paraId="4EC4D85C" w14:textId="77777777" w:rsidR="00915E0D" w:rsidRPr="00C70901" w:rsidRDefault="00915E0D" w:rsidP="00BC5678">
      <w:pPr>
        <w:pStyle w:val="ListParagraph"/>
        <w:spacing w:after="0" w:line="240" w:lineRule="auto"/>
        <w:ind w:left="1080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</w:rPr>
      </w:pPr>
    </w:p>
    <w:p w14:paraId="3AE4D78F" w14:textId="77777777" w:rsidR="00915E0D" w:rsidRPr="00C70901" w:rsidRDefault="00915E0D" w:rsidP="00BC5678">
      <w:pPr>
        <w:pStyle w:val="ListParagraph"/>
        <w:spacing w:after="0" w:line="240" w:lineRule="auto"/>
        <w:ind w:left="1080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</w:rPr>
      </w:pPr>
    </w:p>
    <w:p w14:paraId="232C981D" w14:textId="77777777" w:rsidR="00915E0D" w:rsidRPr="00C70901" w:rsidRDefault="00915E0D" w:rsidP="00BC5678">
      <w:pPr>
        <w:pStyle w:val="ListParagraph"/>
        <w:spacing w:after="0" w:line="240" w:lineRule="auto"/>
        <w:ind w:left="1080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</w:rPr>
      </w:pPr>
    </w:p>
    <w:p w14:paraId="0DFA62D3" w14:textId="4622646D" w:rsidR="00915E0D" w:rsidRPr="00C70901" w:rsidRDefault="00915E0D" w:rsidP="00327669">
      <w:pPr>
        <w:spacing w:after="0" w:line="240" w:lineRule="auto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</w:rPr>
      </w:pPr>
    </w:p>
    <w:p w14:paraId="0CB1B95F" w14:textId="3C49FFFF" w:rsidR="00DA76D1" w:rsidRPr="00C70901" w:rsidRDefault="00DA76D1" w:rsidP="00BC5678">
      <w:pPr>
        <w:spacing w:after="0" w:line="240" w:lineRule="auto"/>
        <w:textAlignment w:val="baseline"/>
        <w:rPr>
          <w:rFonts w:ascii="Calibri" w:hAnsi="Calibri" w:cs="Calibri"/>
        </w:rPr>
      </w:pPr>
    </w:p>
    <w:sectPr w:rsidR="00DA76D1" w:rsidRPr="00C70901" w:rsidSect="00A77D9C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27422"/>
    <w:multiLevelType w:val="hybridMultilevel"/>
    <w:tmpl w:val="DA0A7248"/>
    <w:lvl w:ilvl="0" w:tplc="7BF005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A110E"/>
    <w:multiLevelType w:val="hybridMultilevel"/>
    <w:tmpl w:val="0E8A0F6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27D0158"/>
    <w:multiLevelType w:val="hybridMultilevel"/>
    <w:tmpl w:val="9EB03D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FF821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70F5D"/>
    <w:multiLevelType w:val="hybridMultilevel"/>
    <w:tmpl w:val="98E879F6"/>
    <w:lvl w:ilvl="0" w:tplc="7B5632DC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E0A207B"/>
    <w:multiLevelType w:val="multilevel"/>
    <w:tmpl w:val="499A3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2"/>
        <w:szCs w:val="24"/>
      </w:rPr>
    </w:lvl>
    <w:lvl w:ilvl="1">
      <w:start w:val="1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406134C"/>
    <w:multiLevelType w:val="hybridMultilevel"/>
    <w:tmpl w:val="5680E37E"/>
    <w:lvl w:ilvl="0" w:tplc="6B40F44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76303BC"/>
    <w:multiLevelType w:val="multilevel"/>
    <w:tmpl w:val="EB965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CB3618B"/>
    <w:multiLevelType w:val="hybridMultilevel"/>
    <w:tmpl w:val="B48CD9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6943FF"/>
    <w:multiLevelType w:val="hybridMultilevel"/>
    <w:tmpl w:val="92289E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F14ABC"/>
    <w:multiLevelType w:val="multilevel"/>
    <w:tmpl w:val="B5DA1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1B12DD4"/>
    <w:multiLevelType w:val="multilevel"/>
    <w:tmpl w:val="902C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0963880"/>
    <w:multiLevelType w:val="multilevel"/>
    <w:tmpl w:val="86223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1E81661"/>
    <w:multiLevelType w:val="hybridMultilevel"/>
    <w:tmpl w:val="00725F34"/>
    <w:lvl w:ilvl="0" w:tplc="3F84306C">
      <w:start w:val="1"/>
      <w:numFmt w:val="lowerRoman"/>
      <w:lvlText w:val="%1)"/>
      <w:lvlJc w:val="left"/>
      <w:pPr>
        <w:ind w:left="23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3" w15:restartNumberingAfterBreak="0">
    <w:nsid w:val="774F63EF"/>
    <w:multiLevelType w:val="hybridMultilevel"/>
    <w:tmpl w:val="CFB62C6C"/>
    <w:lvl w:ilvl="0" w:tplc="241CB8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AE9044B"/>
    <w:multiLevelType w:val="hybridMultilevel"/>
    <w:tmpl w:val="67A81530"/>
    <w:lvl w:ilvl="0" w:tplc="DBF00586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84776863">
    <w:abstractNumId w:val="8"/>
  </w:num>
  <w:num w:numId="2" w16cid:durableId="1923634579">
    <w:abstractNumId w:val="0"/>
  </w:num>
  <w:num w:numId="3" w16cid:durableId="1416242333">
    <w:abstractNumId w:val="14"/>
  </w:num>
  <w:num w:numId="4" w16cid:durableId="252322240">
    <w:abstractNumId w:val="4"/>
  </w:num>
  <w:num w:numId="5" w16cid:durableId="383531530">
    <w:abstractNumId w:val="11"/>
  </w:num>
  <w:num w:numId="6" w16cid:durableId="1722552943">
    <w:abstractNumId w:val="9"/>
  </w:num>
  <w:num w:numId="7" w16cid:durableId="93212606">
    <w:abstractNumId w:val="10"/>
  </w:num>
  <w:num w:numId="8" w16cid:durableId="1671981846">
    <w:abstractNumId w:val="6"/>
  </w:num>
  <w:num w:numId="9" w16cid:durableId="1062748803">
    <w:abstractNumId w:val="5"/>
  </w:num>
  <w:num w:numId="10" w16cid:durableId="1332024554">
    <w:abstractNumId w:val="1"/>
  </w:num>
  <w:num w:numId="11" w16cid:durableId="278150428">
    <w:abstractNumId w:val="7"/>
  </w:num>
  <w:num w:numId="12" w16cid:durableId="1971470891">
    <w:abstractNumId w:val="13"/>
  </w:num>
  <w:num w:numId="13" w16cid:durableId="2133281663">
    <w:abstractNumId w:val="3"/>
  </w:num>
  <w:num w:numId="14" w16cid:durableId="1061904949">
    <w:abstractNumId w:val="12"/>
  </w:num>
  <w:num w:numId="15" w16cid:durableId="16517881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678"/>
    <w:rsid w:val="00044ADA"/>
    <w:rsid w:val="0005177F"/>
    <w:rsid w:val="000540A7"/>
    <w:rsid w:val="000576C6"/>
    <w:rsid w:val="0006385D"/>
    <w:rsid w:val="0006578D"/>
    <w:rsid w:val="00086B6F"/>
    <w:rsid w:val="000B4543"/>
    <w:rsid w:val="000B5CAD"/>
    <w:rsid w:val="000B61B1"/>
    <w:rsid w:val="000C5547"/>
    <w:rsid w:val="000E6C7B"/>
    <w:rsid w:val="000F1E7F"/>
    <w:rsid w:val="00112237"/>
    <w:rsid w:val="00132F88"/>
    <w:rsid w:val="00153326"/>
    <w:rsid w:val="00163644"/>
    <w:rsid w:val="00182436"/>
    <w:rsid w:val="00183CC7"/>
    <w:rsid w:val="001B1339"/>
    <w:rsid w:val="001C3043"/>
    <w:rsid w:val="001E1C85"/>
    <w:rsid w:val="002007F9"/>
    <w:rsid w:val="002317EA"/>
    <w:rsid w:val="002B3853"/>
    <w:rsid w:val="002B6A57"/>
    <w:rsid w:val="002C5FDA"/>
    <w:rsid w:val="002D0C0C"/>
    <w:rsid w:val="002E3804"/>
    <w:rsid w:val="002F3F8A"/>
    <w:rsid w:val="00324ABA"/>
    <w:rsid w:val="00327669"/>
    <w:rsid w:val="003304FB"/>
    <w:rsid w:val="003705AD"/>
    <w:rsid w:val="00372E59"/>
    <w:rsid w:val="0038728C"/>
    <w:rsid w:val="00390ADB"/>
    <w:rsid w:val="003920C6"/>
    <w:rsid w:val="00393CA5"/>
    <w:rsid w:val="00397B16"/>
    <w:rsid w:val="003C16F0"/>
    <w:rsid w:val="003C73E8"/>
    <w:rsid w:val="003D4708"/>
    <w:rsid w:val="003D4B15"/>
    <w:rsid w:val="00410627"/>
    <w:rsid w:val="00411ABF"/>
    <w:rsid w:val="00416941"/>
    <w:rsid w:val="004678BE"/>
    <w:rsid w:val="0046791A"/>
    <w:rsid w:val="00497CB7"/>
    <w:rsid w:val="004A67F1"/>
    <w:rsid w:val="004A7AA8"/>
    <w:rsid w:val="004B1D36"/>
    <w:rsid w:val="004E168C"/>
    <w:rsid w:val="004E7395"/>
    <w:rsid w:val="0051264C"/>
    <w:rsid w:val="00525F96"/>
    <w:rsid w:val="00543302"/>
    <w:rsid w:val="0054330F"/>
    <w:rsid w:val="005433E4"/>
    <w:rsid w:val="00586B16"/>
    <w:rsid w:val="00591788"/>
    <w:rsid w:val="0059285E"/>
    <w:rsid w:val="005A2193"/>
    <w:rsid w:val="005F2C09"/>
    <w:rsid w:val="005F2DA2"/>
    <w:rsid w:val="005F7BD0"/>
    <w:rsid w:val="0060391E"/>
    <w:rsid w:val="00603B4C"/>
    <w:rsid w:val="006050BA"/>
    <w:rsid w:val="00661080"/>
    <w:rsid w:val="00670B99"/>
    <w:rsid w:val="00694785"/>
    <w:rsid w:val="00697F03"/>
    <w:rsid w:val="006B3B89"/>
    <w:rsid w:val="0070371B"/>
    <w:rsid w:val="00714D47"/>
    <w:rsid w:val="00734E54"/>
    <w:rsid w:val="00782857"/>
    <w:rsid w:val="007A04BA"/>
    <w:rsid w:val="0085055C"/>
    <w:rsid w:val="008A649B"/>
    <w:rsid w:val="008C2C93"/>
    <w:rsid w:val="008C43CE"/>
    <w:rsid w:val="008F3A2A"/>
    <w:rsid w:val="00915E0D"/>
    <w:rsid w:val="00916462"/>
    <w:rsid w:val="00965288"/>
    <w:rsid w:val="00985FBD"/>
    <w:rsid w:val="0098675C"/>
    <w:rsid w:val="009D54AB"/>
    <w:rsid w:val="009E5FF6"/>
    <w:rsid w:val="009F3F37"/>
    <w:rsid w:val="00A00B95"/>
    <w:rsid w:val="00A06A46"/>
    <w:rsid w:val="00A522C8"/>
    <w:rsid w:val="00A57E10"/>
    <w:rsid w:val="00A77D9C"/>
    <w:rsid w:val="00A903C9"/>
    <w:rsid w:val="00AA2B30"/>
    <w:rsid w:val="00B04370"/>
    <w:rsid w:val="00B150BC"/>
    <w:rsid w:val="00B20105"/>
    <w:rsid w:val="00B41B73"/>
    <w:rsid w:val="00B508CB"/>
    <w:rsid w:val="00B54919"/>
    <w:rsid w:val="00B65747"/>
    <w:rsid w:val="00B737A7"/>
    <w:rsid w:val="00B91FCA"/>
    <w:rsid w:val="00B9583F"/>
    <w:rsid w:val="00BA2033"/>
    <w:rsid w:val="00BC5678"/>
    <w:rsid w:val="00BE6F76"/>
    <w:rsid w:val="00C400B9"/>
    <w:rsid w:val="00C70901"/>
    <w:rsid w:val="00C8030D"/>
    <w:rsid w:val="00CB02F7"/>
    <w:rsid w:val="00D078D1"/>
    <w:rsid w:val="00D216B5"/>
    <w:rsid w:val="00D51F7F"/>
    <w:rsid w:val="00D52BA5"/>
    <w:rsid w:val="00DA76D1"/>
    <w:rsid w:val="00DC1918"/>
    <w:rsid w:val="00DC5DDE"/>
    <w:rsid w:val="00DC7C40"/>
    <w:rsid w:val="00DD7202"/>
    <w:rsid w:val="00DE71FF"/>
    <w:rsid w:val="00DF2BA2"/>
    <w:rsid w:val="00DF7CAD"/>
    <w:rsid w:val="00E2031F"/>
    <w:rsid w:val="00E324BF"/>
    <w:rsid w:val="00E42976"/>
    <w:rsid w:val="00E43EF1"/>
    <w:rsid w:val="00E45ABF"/>
    <w:rsid w:val="00E566CE"/>
    <w:rsid w:val="00E7057F"/>
    <w:rsid w:val="00EE0BAD"/>
    <w:rsid w:val="00F20C1F"/>
    <w:rsid w:val="00F222D3"/>
    <w:rsid w:val="00F359BD"/>
    <w:rsid w:val="00F507CC"/>
    <w:rsid w:val="00F50800"/>
    <w:rsid w:val="00F64DCE"/>
    <w:rsid w:val="00F815C9"/>
    <w:rsid w:val="00F85C80"/>
    <w:rsid w:val="00FB013D"/>
    <w:rsid w:val="09295526"/>
    <w:rsid w:val="3AEA9655"/>
    <w:rsid w:val="3E7842EF"/>
    <w:rsid w:val="6617E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349E5"/>
  <w15:chartTrackingRefBased/>
  <w15:docId w15:val="{6417EDD4-E67E-41B4-9D14-BEECFAC25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6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5678"/>
    <w:pPr>
      <w:ind w:left="720"/>
      <w:contextualSpacing/>
    </w:pPr>
  </w:style>
  <w:style w:type="paragraph" w:customStyle="1" w:styleId="paragraph">
    <w:name w:val="paragraph"/>
    <w:basedOn w:val="Normal"/>
    <w:rsid w:val="00BC5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BC5678"/>
  </w:style>
  <w:style w:type="character" w:customStyle="1" w:styleId="eop">
    <w:name w:val="eop"/>
    <w:basedOn w:val="DefaultParagraphFont"/>
    <w:rsid w:val="00BC5678"/>
  </w:style>
  <w:style w:type="character" w:styleId="Strong">
    <w:name w:val="Strong"/>
    <w:basedOn w:val="DefaultParagraphFont"/>
    <w:uiPriority w:val="22"/>
    <w:qFormat/>
    <w:rsid w:val="00BC5678"/>
    <w:rPr>
      <w:b/>
      <w:bCs/>
    </w:rPr>
  </w:style>
  <w:style w:type="character" w:styleId="Hyperlink">
    <w:name w:val="Hyperlink"/>
    <w:basedOn w:val="DefaultParagraphFont"/>
    <w:uiPriority w:val="99"/>
    <w:unhideWhenUsed/>
    <w:rsid w:val="00B91F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1FC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70901"/>
    <w:pPr>
      <w:spacing w:after="0" w:line="240" w:lineRule="auto"/>
    </w:pPr>
    <w:rPr>
      <w:kern w:val="2"/>
      <w:sz w:val="24"/>
      <w:szCs w:val="34"/>
      <w:lang w:bidi="dz-B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2</Pages>
  <Words>278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Shreya Pradhan</dc:creator>
  <cp:keywords/>
  <dc:description/>
  <cp:lastModifiedBy>Nidup Gyeltshen</cp:lastModifiedBy>
  <cp:revision>217</cp:revision>
  <dcterms:created xsi:type="dcterms:W3CDTF">2024-10-11T03:00:00Z</dcterms:created>
  <dcterms:modified xsi:type="dcterms:W3CDTF">2025-11-20T13:33:00Z</dcterms:modified>
</cp:coreProperties>
</file>